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289F" w14:textId="0109AAB8" w:rsidR="001C70A1" w:rsidRPr="008D22B7" w:rsidRDefault="001C70A1" w:rsidP="008D22B7">
      <w:pPr>
        <w:pStyle w:val="Titre"/>
        <w:rPr>
          <w:sz w:val="32"/>
          <w:szCs w:val="32"/>
        </w:rPr>
      </w:pPr>
      <w:r w:rsidRPr="008D22B7">
        <w:rPr>
          <w:sz w:val="32"/>
          <w:szCs w:val="32"/>
        </w:rPr>
        <w:t xml:space="preserve">Paroisse </w:t>
      </w:r>
      <w:r w:rsidR="00162EC5" w:rsidRPr="008D22B7">
        <w:rPr>
          <w:sz w:val="32"/>
          <w:szCs w:val="32"/>
        </w:rPr>
        <w:t>Saint Paul du Rhône</w:t>
      </w:r>
      <w:r w:rsidR="008D22B7">
        <w:rPr>
          <w:sz w:val="32"/>
          <w:szCs w:val="32"/>
        </w:rPr>
        <w:tab/>
      </w:r>
      <w:r w:rsidR="008D22B7">
        <w:rPr>
          <w:sz w:val="32"/>
          <w:szCs w:val="32"/>
        </w:rPr>
        <w:tab/>
      </w:r>
      <w:r w:rsidR="008D22B7">
        <w:rPr>
          <w:sz w:val="32"/>
          <w:szCs w:val="32"/>
        </w:rPr>
        <w:tab/>
      </w:r>
      <w:r w:rsidR="008D22B7">
        <w:rPr>
          <w:sz w:val="32"/>
          <w:szCs w:val="32"/>
        </w:rPr>
        <w:tab/>
      </w:r>
      <w:r w:rsidR="008D22B7">
        <w:rPr>
          <w:sz w:val="32"/>
          <w:szCs w:val="32"/>
        </w:rPr>
        <w:tab/>
      </w:r>
      <w:r w:rsidR="008D22B7">
        <w:rPr>
          <w:sz w:val="32"/>
          <w:szCs w:val="32"/>
        </w:rPr>
        <w:tab/>
      </w:r>
      <w:r w:rsidR="008D22B7">
        <w:rPr>
          <w:sz w:val="32"/>
          <w:szCs w:val="32"/>
        </w:rPr>
        <w:tab/>
      </w:r>
      <w:r w:rsidR="008D22B7">
        <w:rPr>
          <w:sz w:val="32"/>
          <w:szCs w:val="32"/>
        </w:rPr>
        <w:tab/>
        <w:t xml:space="preserve">       </w:t>
      </w:r>
      <w:r w:rsidR="008D22B7" w:rsidRPr="008D22B7">
        <w:rPr>
          <w:sz w:val="24"/>
          <w:szCs w:val="24"/>
        </w:rPr>
        <w:t>1 février 2021</w:t>
      </w:r>
    </w:p>
    <w:p w14:paraId="7086C503" w14:textId="7B868E5B" w:rsidR="008D22B7" w:rsidRDefault="008D22B7" w:rsidP="008D22B7">
      <w:pPr>
        <w:pStyle w:val="Titre"/>
        <w:rPr>
          <w:sz w:val="32"/>
          <w:szCs w:val="32"/>
        </w:rPr>
      </w:pPr>
      <w:r w:rsidRPr="008D22B7">
        <w:rPr>
          <w:sz w:val="32"/>
          <w:szCs w:val="32"/>
        </w:rPr>
        <w:t>Diocèse de Valence</w:t>
      </w:r>
    </w:p>
    <w:p w14:paraId="74102C4C" w14:textId="77777777" w:rsidR="008D22B7" w:rsidRPr="008D22B7" w:rsidRDefault="008D22B7" w:rsidP="008D22B7">
      <w:pPr>
        <w:spacing w:after="0"/>
      </w:pPr>
    </w:p>
    <w:p w14:paraId="73A3B306" w14:textId="73452A35" w:rsidR="00BE7C7E" w:rsidRPr="008D22B7" w:rsidRDefault="008D22B7" w:rsidP="008D22B7">
      <w:pPr>
        <w:pStyle w:val="Titre"/>
        <w:jc w:val="center"/>
        <w:rPr>
          <w:sz w:val="36"/>
          <w:szCs w:val="36"/>
        </w:rPr>
      </w:pPr>
      <w:r>
        <w:rPr>
          <w:sz w:val="36"/>
          <w:szCs w:val="36"/>
        </w:rPr>
        <w:t>Définition</w:t>
      </w:r>
      <w:r w:rsidR="00986CE2" w:rsidRPr="008D22B7">
        <w:rPr>
          <w:sz w:val="36"/>
          <w:szCs w:val="36"/>
        </w:rPr>
        <w:t xml:space="preserve"> de poste</w:t>
      </w:r>
      <w:r w:rsidR="001C70A1" w:rsidRPr="008D22B7">
        <w:rPr>
          <w:sz w:val="36"/>
          <w:szCs w:val="36"/>
        </w:rPr>
        <w:t xml:space="preserve"> de </w:t>
      </w:r>
      <w:r w:rsidR="0066310A" w:rsidRPr="008D22B7">
        <w:rPr>
          <w:sz w:val="36"/>
          <w:szCs w:val="36"/>
        </w:rPr>
        <w:t>l’assistant(e)</w:t>
      </w:r>
      <w:r w:rsidR="001C70A1" w:rsidRPr="008D22B7">
        <w:rPr>
          <w:sz w:val="36"/>
          <w:szCs w:val="36"/>
        </w:rPr>
        <w:t xml:space="preserve"> </w:t>
      </w:r>
      <w:r w:rsidR="0086151D" w:rsidRPr="008D22B7">
        <w:rPr>
          <w:sz w:val="36"/>
          <w:szCs w:val="36"/>
        </w:rPr>
        <w:t>p</w:t>
      </w:r>
      <w:r w:rsidR="007820FF" w:rsidRPr="008D22B7">
        <w:rPr>
          <w:sz w:val="36"/>
          <w:szCs w:val="36"/>
        </w:rPr>
        <w:t>aroissial</w:t>
      </w:r>
      <w:r w:rsidR="0066310A" w:rsidRPr="008D22B7">
        <w:rPr>
          <w:sz w:val="36"/>
          <w:szCs w:val="36"/>
        </w:rPr>
        <w:t>(e)</w:t>
      </w:r>
    </w:p>
    <w:p w14:paraId="6A17D601" w14:textId="77777777" w:rsidR="00D01982" w:rsidRPr="00D01982" w:rsidRDefault="00D01982" w:rsidP="00D01982">
      <w:pPr>
        <w:pStyle w:val="Titre1"/>
        <w:rPr>
          <w:sz w:val="26"/>
          <w:szCs w:val="26"/>
        </w:rPr>
      </w:pPr>
      <w:r w:rsidRPr="00D01982">
        <w:rPr>
          <w:sz w:val="26"/>
          <w:szCs w:val="26"/>
        </w:rPr>
        <w:t>Principales compétences requises :</w:t>
      </w:r>
    </w:p>
    <w:p w14:paraId="2F79C2B3" w14:textId="3586D92F" w:rsidR="00D01982" w:rsidRDefault="00D01982" w:rsidP="008D22B7">
      <w:pPr>
        <w:spacing w:after="0"/>
        <w:jc w:val="both"/>
      </w:pPr>
      <w:r>
        <w:t xml:space="preserve">Avant tout la personne qui assure ce service doit avoir le sens de l’Eglise et du diocèse, connaître le </w:t>
      </w:r>
      <w:r w:rsidRPr="00095C04">
        <w:t xml:space="preserve">fonctionnement d’une paroisse et </w:t>
      </w:r>
      <w:r>
        <w:t>être capable d’</w:t>
      </w:r>
      <w:r w:rsidRPr="00095C04">
        <w:t>en saisir les missions et les enjeux.</w:t>
      </w:r>
      <w:r w:rsidR="009F7386">
        <w:t xml:space="preserve"> Ce poste sera en lien avec le curé de la paroisse, responsable de celle-ci.</w:t>
      </w:r>
    </w:p>
    <w:p w14:paraId="6D2F1ACD" w14:textId="48A820E2" w:rsidR="00D01982" w:rsidRDefault="00D01982" w:rsidP="008D22B7">
      <w:pPr>
        <w:spacing w:after="0"/>
        <w:jc w:val="both"/>
      </w:pPr>
      <w:r>
        <w:t>Le secrétariat paroissial une mission faite de contacts, qui demande le sens du relationnel et le goût de la communication. Il faut être disponible, être à l’écoute, discret, respecter la confidentialité et rester courtois et souriant en toutes ci</w:t>
      </w:r>
      <w:r w:rsidR="00A93AB9">
        <w:t>rconstances.</w:t>
      </w:r>
    </w:p>
    <w:p w14:paraId="43241924" w14:textId="753D188F" w:rsidR="00D01982" w:rsidRDefault="00D01982" w:rsidP="008D22B7">
      <w:pPr>
        <w:spacing w:after="0"/>
        <w:jc w:val="both"/>
      </w:pPr>
      <w:r>
        <w:t>Par ailleurs, le sens de l’organisation est très important. Il permet de traiter plusieurs demandes en même temps ou de passer rapidement d’un dossier à l’autre. Souplesse et flexibilité sont également très utiles pour faire face aux urgences et s’adapter à différentes méthodes de</w:t>
      </w:r>
      <w:r w:rsidR="00A93AB9">
        <w:t xml:space="preserve"> travail.</w:t>
      </w:r>
    </w:p>
    <w:p w14:paraId="5AE55EDB" w14:textId="77777777" w:rsidR="00D01982" w:rsidRDefault="00D01982" w:rsidP="009F7386">
      <w:pPr>
        <w:jc w:val="both"/>
      </w:pPr>
      <w:r>
        <w:t>Bien sûr il est indispensable d’avoir une p</w:t>
      </w:r>
      <w:r w:rsidRPr="00964324">
        <w:t>ratique courante de l’outil informatique (traitement de texte, tableur...) et de l’outil internet.</w:t>
      </w:r>
    </w:p>
    <w:p w14:paraId="2C74DD2A" w14:textId="77777777" w:rsidR="0086151D" w:rsidRDefault="007820FF" w:rsidP="00BE7C7E">
      <w:pPr>
        <w:pStyle w:val="Titre2"/>
      </w:pPr>
      <w:r>
        <w:t>Mission pastorale</w:t>
      </w:r>
      <w:r w:rsidR="0086151D">
        <w:t xml:space="preserve"> : </w:t>
      </w:r>
    </w:p>
    <w:p w14:paraId="1A55536D" w14:textId="2E917BF0" w:rsidR="00B63373" w:rsidRDefault="009509AE" w:rsidP="00FF3D95">
      <w:pPr>
        <w:pStyle w:val="Paragraphedeliste"/>
        <w:numPr>
          <w:ilvl w:val="0"/>
          <w:numId w:val="5"/>
        </w:numPr>
      </w:pPr>
      <w:r>
        <w:t xml:space="preserve">Coordination </w:t>
      </w:r>
      <w:r w:rsidR="00753D1C">
        <w:t>entre les</w:t>
      </w:r>
      <w:r>
        <w:t xml:space="preserve"> secrétariats (mariage, baptême)</w:t>
      </w:r>
    </w:p>
    <w:p w14:paraId="566E34CB" w14:textId="2067DABE" w:rsidR="00B63373" w:rsidRDefault="00753D1C" w:rsidP="00FF3D95">
      <w:pPr>
        <w:pStyle w:val="Paragraphedeliste"/>
        <w:numPr>
          <w:ilvl w:val="0"/>
          <w:numId w:val="5"/>
        </w:numPr>
      </w:pPr>
      <w:r>
        <w:t xml:space="preserve">Préparation et organisation des réunions entre </w:t>
      </w:r>
      <w:r w:rsidR="00CE29D6">
        <w:t>le curé</w:t>
      </w:r>
      <w:r>
        <w:t xml:space="preserve"> et les prêtres associés.</w:t>
      </w:r>
    </w:p>
    <w:p w14:paraId="5CEC326D" w14:textId="216D7E37" w:rsidR="00B63373" w:rsidRDefault="00962A61" w:rsidP="00962A61">
      <w:pPr>
        <w:pStyle w:val="Paragraphedeliste"/>
        <w:numPr>
          <w:ilvl w:val="0"/>
          <w:numId w:val="5"/>
        </w:numPr>
      </w:pPr>
      <w:r>
        <w:t>Assurer la coordination et l’animation de</w:t>
      </w:r>
      <w:r w:rsidR="001A2B2D">
        <w:t xml:space="preserve">s </w:t>
      </w:r>
      <w:r w:rsidR="003051C4">
        <w:t>équipe</w:t>
      </w:r>
      <w:r w:rsidR="001A2B2D">
        <w:t>s</w:t>
      </w:r>
      <w:r w:rsidR="003051C4">
        <w:t xml:space="preserve"> de bénévole</w:t>
      </w:r>
      <w:r w:rsidR="00A93AB9">
        <w:t>s</w:t>
      </w:r>
      <w:r w:rsidR="003051C4">
        <w:t xml:space="preserve"> </w:t>
      </w:r>
      <w:r w:rsidR="001A2B2D">
        <w:t xml:space="preserve">aux différents </w:t>
      </w:r>
      <w:r w:rsidR="003051C4">
        <w:t>accueil</w:t>
      </w:r>
      <w:r w:rsidR="001A2B2D">
        <w:t>s (Livron, Loriol, Portes</w:t>
      </w:r>
      <w:r w:rsidR="009509AE">
        <w:t>, Étoile)</w:t>
      </w:r>
      <w:r w:rsidR="00CE29D6">
        <w:t> : gestion de planning, formation des personnes, refonte des documents et collecte des donné</w:t>
      </w:r>
      <w:r w:rsidR="00B233A9">
        <w:t>e</w:t>
      </w:r>
      <w:r w:rsidR="00F84070">
        <w:t>s</w:t>
      </w:r>
    </w:p>
    <w:p w14:paraId="6C5761E7" w14:textId="380F893D" w:rsidR="003051C4" w:rsidRDefault="00CE29D6" w:rsidP="00FF3D95">
      <w:pPr>
        <w:pStyle w:val="Paragraphedeliste"/>
        <w:numPr>
          <w:ilvl w:val="0"/>
          <w:numId w:val="5"/>
        </w:numPr>
      </w:pPr>
      <w:r>
        <w:t>Être</w:t>
      </w:r>
      <w:r w:rsidR="005852B5">
        <w:t xml:space="preserve"> en l</w:t>
      </w:r>
      <w:r w:rsidR="003051C4">
        <w:t xml:space="preserve">ien avec les différentes équipes </w:t>
      </w:r>
      <w:r w:rsidR="007820FF">
        <w:t xml:space="preserve">liturgiques, </w:t>
      </w:r>
      <w:r w:rsidR="00FF3D95">
        <w:t>funérailles, baptême, mariage, denier, solidarité...</w:t>
      </w:r>
    </w:p>
    <w:p w14:paraId="6F53C0BE" w14:textId="26C83ACC" w:rsidR="007820FF" w:rsidRDefault="00CE29D6" w:rsidP="00FF3D95">
      <w:pPr>
        <w:pStyle w:val="Paragraphedeliste"/>
        <w:numPr>
          <w:ilvl w:val="0"/>
          <w:numId w:val="5"/>
        </w:numPr>
      </w:pPr>
      <w:r>
        <w:t>Être</w:t>
      </w:r>
      <w:r w:rsidR="007820FF">
        <w:t xml:space="preserve"> dans la boucle des personnes préparan</w:t>
      </w:r>
      <w:r w:rsidR="00FF3D95">
        <w:t>t les grands évènements paroissiau</w:t>
      </w:r>
      <w:r w:rsidR="00F84070">
        <w:t>x</w:t>
      </w:r>
    </w:p>
    <w:p w14:paraId="7B163387" w14:textId="77777777" w:rsidR="00962A61" w:rsidRDefault="00962A61" w:rsidP="00FF3D95">
      <w:pPr>
        <w:pStyle w:val="Paragraphedeliste"/>
        <w:numPr>
          <w:ilvl w:val="0"/>
          <w:numId w:val="5"/>
        </w:numPr>
      </w:pPr>
      <w:r>
        <w:t>Faire régulièrement le point avec le curé de la paroisse</w:t>
      </w:r>
    </w:p>
    <w:p w14:paraId="1DC3C1A6" w14:textId="728E2DC0" w:rsidR="003E3480" w:rsidRDefault="0053271D" w:rsidP="00BE7C7E">
      <w:pPr>
        <w:pStyle w:val="Paragraphedeliste"/>
        <w:numPr>
          <w:ilvl w:val="0"/>
          <w:numId w:val="5"/>
        </w:numPr>
      </w:pPr>
      <w:r>
        <w:t>Être</w:t>
      </w:r>
      <w:r w:rsidR="005852B5">
        <w:t xml:space="preserve"> en l</w:t>
      </w:r>
      <w:r w:rsidR="00FF3D95">
        <w:t xml:space="preserve">ien avec </w:t>
      </w:r>
      <w:r w:rsidR="0056718B">
        <w:t xml:space="preserve">la maison diocésaine et </w:t>
      </w:r>
      <w:r w:rsidR="00FF3D95">
        <w:t>les services diocésains</w:t>
      </w:r>
      <w:r w:rsidR="00F84070">
        <w:t>, notamment la RGPD</w:t>
      </w:r>
    </w:p>
    <w:p w14:paraId="3DF32D63" w14:textId="245D17AB" w:rsidR="00464178" w:rsidRDefault="00464178" w:rsidP="00BE7C7E">
      <w:pPr>
        <w:pStyle w:val="Paragraphedeliste"/>
        <w:numPr>
          <w:ilvl w:val="0"/>
          <w:numId w:val="5"/>
        </w:numPr>
      </w:pPr>
      <w:r>
        <w:t>Présence éventuelle à l’EAP,</w:t>
      </w:r>
      <w:r w:rsidR="00F84070">
        <w:t xml:space="preserve"> ou si besoin pour certains CPP</w:t>
      </w:r>
      <w:bookmarkStart w:id="0" w:name="_GoBack"/>
      <w:bookmarkEnd w:id="0"/>
    </w:p>
    <w:p w14:paraId="3D4FFEE3" w14:textId="4CA8D397" w:rsidR="00CA4EC2" w:rsidRDefault="00CA4EC2" w:rsidP="00BE7C7E">
      <w:pPr>
        <w:pStyle w:val="Paragraphedeliste"/>
        <w:numPr>
          <w:ilvl w:val="0"/>
          <w:numId w:val="5"/>
        </w:numPr>
      </w:pPr>
      <w:r>
        <w:t>Rôle d’assistance du curé</w:t>
      </w:r>
    </w:p>
    <w:p w14:paraId="79E8BDAA" w14:textId="615EC9C7" w:rsidR="00FF3D95" w:rsidRDefault="00FF3D95" w:rsidP="00BE7C7E">
      <w:pPr>
        <w:pStyle w:val="Titre2"/>
      </w:pPr>
      <w:r>
        <w:t>Mission administrative </w:t>
      </w:r>
      <w:r w:rsidR="00CD0CDA">
        <w:t>et de communicatio</w:t>
      </w:r>
      <w:r w:rsidR="00464178">
        <w:t>n</w:t>
      </w:r>
    </w:p>
    <w:p w14:paraId="70C12415" w14:textId="1EA89043" w:rsidR="00FF3D95" w:rsidRDefault="00FF3D95" w:rsidP="00FF3D95">
      <w:pPr>
        <w:pStyle w:val="Paragraphedeliste"/>
        <w:numPr>
          <w:ilvl w:val="0"/>
          <w:numId w:val="6"/>
        </w:numPr>
      </w:pPr>
      <w:r>
        <w:t>Traitement</w:t>
      </w:r>
      <w:r w:rsidR="00464178">
        <w:t xml:space="preserve"> et rédaction</w:t>
      </w:r>
      <w:r w:rsidR="00F84070">
        <w:t xml:space="preserve"> du courrier</w:t>
      </w:r>
    </w:p>
    <w:p w14:paraId="3C922740" w14:textId="4A1CBA75" w:rsidR="00FF3D95" w:rsidRDefault="00FF3D95" w:rsidP="00FF3D95">
      <w:pPr>
        <w:pStyle w:val="Paragraphedeliste"/>
        <w:numPr>
          <w:ilvl w:val="0"/>
          <w:numId w:val="6"/>
        </w:numPr>
      </w:pPr>
      <w:r>
        <w:t>Tenue de l’</w:t>
      </w:r>
      <w:r w:rsidR="0053271D">
        <w:t>agenda</w:t>
      </w:r>
      <w:r w:rsidR="00D01982">
        <w:t xml:space="preserve"> (informatique ou papier)</w:t>
      </w:r>
      <w:r w:rsidR="0053271D">
        <w:t xml:space="preserve"> de la paroisse</w:t>
      </w:r>
    </w:p>
    <w:p w14:paraId="4DF89233" w14:textId="01156474" w:rsidR="00FF3D95" w:rsidRDefault="00BF337C" w:rsidP="00FF3D95">
      <w:pPr>
        <w:pStyle w:val="Paragraphedeliste"/>
        <w:numPr>
          <w:ilvl w:val="0"/>
          <w:numId w:val="6"/>
        </w:numPr>
      </w:pPr>
      <w:r>
        <w:t>Permanences à définir à la maison paroissiale (</w:t>
      </w:r>
      <w:r w:rsidR="00CA41F8">
        <w:t>notamment accueil bénévoles)</w:t>
      </w:r>
    </w:p>
    <w:p w14:paraId="540D8119" w14:textId="51C510EE" w:rsidR="00866ECA" w:rsidRDefault="009C315A" w:rsidP="00FF3D95">
      <w:pPr>
        <w:pStyle w:val="Paragraphedeliste"/>
        <w:numPr>
          <w:ilvl w:val="0"/>
          <w:numId w:val="6"/>
        </w:numPr>
      </w:pPr>
      <w:r>
        <w:t>Communication :</w:t>
      </w:r>
      <w:r w:rsidR="008B0994">
        <w:t xml:space="preserve"> refonte et publication du journal (avec les bénévoles), suivi et mise à jour du site internet</w:t>
      </w:r>
      <w:r w:rsidR="00CF6D0C">
        <w:t xml:space="preserve"> et des réseaux sociaux, MesseInfos,</w:t>
      </w:r>
      <w:r w:rsidR="00F84070">
        <w:t xml:space="preserve"> mise en place d’une newsletter</w:t>
      </w:r>
    </w:p>
    <w:p w14:paraId="1D95E549" w14:textId="4F7B03E9" w:rsidR="00FF3D95" w:rsidRDefault="00866ECA" w:rsidP="00FF3D95">
      <w:pPr>
        <w:pStyle w:val="Paragraphedeliste"/>
        <w:numPr>
          <w:ilvl w:val="0"/>
          <w:numId w:val="6"/>
        </w:numPr>
      </w:pPr>
      <w:r>
        <w:t>Classement et archivages de com</w:t>
      </w:r>
      <w:r w:rsidR="00F84070">
        <w:t>ptes rendus et divers documents</w:t>
      </w:r>
    </w:p>
    <w:p w14:paraId="1A89F1C5" w14:textId="37D4EC61" w:rsidR="00C73991" w:rsidRDefault="005852B5" w:rsidP="00C73991">
      <w:pPr>
        <w:pStyle w:val="Paragraphedeliste"/>
        <w:numPr>
          <w:ilvl w:val="0"/>
          <w:numId w:val="6"/>
        </w:numPr>
      </w:pPr>
      <w:r>
        <w:t>Réalisation</w:t>
      </w:r>
      <w:r w:rsidR="00866ECA">
        <w:t xml:space="preserve"> et mise </w:t>
      </w:r>
      <w:r>
        <w:t xml:space="preserve">à jour </w:t>
      </w:r>
      <w:r w:rsidR="00866ECA">
        <w:t>d’un annuaire des diff</w:t>
      </w:r>
      <w:r w:rsidR="00F84070">
        <w:t>érents acteurs dans la paroisse</w:t>
      </w:r>
    </w:p>
    <w:p w14:paraId="296A9114" w14:textId="2065F1D0" w:rsidR="00283F72" w:rsidRDefault="00283F72" w:rsidP="00C73991">
      <w:pPr>
        <w:pStyle w:val="Paragraphedeliste"/>
        <w:numPr>
          <w:ilvl w:val="0"/>
          <w:numId w:val="6"/>
        </w:numPr>
      </w:pPr>
      <w:r>
        <w:t>Tenue des archives</w:t>
      </w:r>
    </w:p>
    <w:p w14:paraId="01FA8D16" w14:textId="331B1312" w:rsidR="00283F72" w:rsidRDefault="00283F72" w:rsidP="00C73991">
      <w:pPr>
        <w:pStyle w:val="Paragraphedeliste"/>
        <w:numPr>
          <w:ilvl w:val="0"/>
          <w:numId w:val="6"/>
        </w:numPr>
      </w:pPr>
      <w:r>
        <w:t>Réalisation de la base de données CRM et logiciel (type Enoria)</w:t>
      </w:r>
    </w:p>
    <w:p w14:paraId="30B75C87" w14:textId="03CA2585" w:rsidR="00CA4EC2" w:rsidRDefault="00CA4EC2" w:rsidP="00C73991">
      <w:pPr>
        <w:pStyle w:val="Paragraphedeliste"/>
        <w:numPr>
          <w:ilvl w:val="0"/>
          <w:numId w:val="6"/>
        </w:numPr>
      </w:pPr>
      <w:r>
        <w:t>Suivis des contrats</w:t>
      </w:r>
    </w:p>
    <w:p w14:paraId="7D0E14BD" w14:textId="72F4DB18" w:rsidR="00CA4EC2" w:rsidRDefault="00CA4EC2" w:rsidP="00C73991">
      <w:pPr>
        <w:pStyle w:val="Paragraphedeliste"/>
        <w:numPr>
          <w:ilvl w:val="0"/>
          <w:numId w:val="6"/>
        </w:numPr>
      </w:pPr>
      <w:r>
        <w:t>Liens avec les institutions scolaires, notamment pour les salles avec</w:t>
      </w:r>
      <w:r w:rsidR="00A93AB9">
        <w:t xml:space="preserve"> le c</w:t>
      </w:r>
      <w:r w:rsidR="00F84070">
        <w:t>ollège Anne Cartier</w:t>
      </w:r>
    </w:p>
    <w:p w14:paraId="776B4B1C" w14:textId="64879A72" w:rsidR="00866ECA" w:rsidRDefault="00866ECA" w:rsidP="00B31D8C">
      <w:pPr>
        <w:pStyle w:val="Titre2"/>
      </w:pPr>
      <w:r>
        <w:t>Mission logistique :</w:t>
      </w:r>
    </w:p>
    <w:p w14:paraId="6A2D79B0" w14:textId="77777777" w:rsidR="00866ECA" w:rsidRDefault="00866ECA" w:rsidP="00866ECA">
      <w:pPr>
        <w:pStyle w:val="Paragraphedeliste"/>
        <w:numPr>
          <w:ilvl w:val="0"/>
          <w:numId w:val="6"/>
        </w:numPr>
      </w:pPr>
      <w:r>
        <w:t>Gestion des clés (qui en détient...)</w:t>
      </w:r>
    </w:p>
    <w:p w14:paraId="6DA25357" w14:textId="7301A1B1" w:rsidR="00962A61" w:rsidRDefault="00D44B1E" w:rsidP="00962A61">
      <w:pPr>
        <w:pStyle w:val="Paragraphedeliste"/>
        <w:numPr>
          <w:ilvl w:val="0"/>
          <w:numId w:val="6"/>
        </w:numPr>
      </w:pPr>
      <w:r>
        <w:t>Affic</w:t>
      </w:r>
      <w:r w:rsidR="00F84070">
        <w:t>hage dans la maison paroissiale</w:t>
      </w:r>
    </w:p>
    <w:p w14:paraId="6C025536" w14:textId="0E9A7DEC" w:rsidR="008651D0" w:rsidRDefault="008651D0" w:rsidP="008651D0">
      <w:pPr>
        <w:pStyle w:val="Titre2"/>
      </w:pPr>
      <w:r>
        <w:t>Descriptif du poste :</w:t>
      </w:r>
    </w:p>
    <w:p w14:paraId="0924FFA5" w14:textId="04528298" w:rsidR="008651D0" w:rsidRDefault="008651D0" w:rsidP="008651D0">
      <w:pPr>
        <w:pStyle w:val="Paragraphedeliste"/>
        <w:numPr>
          <w:ilvl w:val="0"/>
          <w:numId w:val="6"/>
        </w:numPr>
      </w:pPr>
      <w:r>
        <w:t>Mi-temps horaire</w:t>
      </w:r>
      <w:r w:rsidR="00A93AB9">
        <w:t xml:space="preserve"> au Smic</w:t>
      </w:r>
    </w:p>
    <w:p w14:paraId="6B7006C0" w14:textId="309E9769" w:rsidR="008651D0" w:rsidRDefault="008651D0" w:rsidP="008651D0">
      <w:pPr>
        <w:pStyle w:val="Paragraphedeliste"/>
        <w:numPr>
          <w:ilvl w:val="0"/>
          <w:numId w:val="6"/>
        </w:numPr>
      </w:pPr>
      <w:r>
        <w:t>Réunions de compte-rendu avec le curé</w:t>
      </w:r>
    </w:p>
    <w:p w14:paraId="24BF675B" w14:textId="6C6B1474" w:rsidR="008651D0" w:rsidRDefault="008651D0" w:rsidP="008651D0">
      <w:pPr>
        <w:pStyle w:val="Paragraphedeliste"/>
        <w:numPr>
          <w:ilvl w:val="0"/>
          <w:numId w:val="6"/>
        </w:numPr>
      </w:pPr>
      <w:r>
        <w:t>Bureau à la maison paroissiale de Livron</w:t>
      </w:r>
    </w:p>
    <w:p w14:paraId="62FC91F6" w14:textId="6B5D90D1" w:rsidR="008D22B7" w:rsidRDefault="008D22B7" w:rsidP="008651D0">
      <w:pPr>
        <w:pStyle w:val="Paragraphedeliste"/>
        <w:numPr>
          <w:ilvl w:val="0"/>
          <w:numId w:val="6"/>
        </w:numPr>
      </w:pPr>
      <w:r>
        <w:t>Poste à pourvoir dès que possible</w:t>
      </w:r>
    </w:p>
    <w:sectPr w:rsidR="008D22B7" w:rsidSect="00D01982">
      <w:pgSz w:w="11906" w:h="16838"/>
      <w:pgMar w:top="567" w:right="851" w:bottom="567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A63A7" w14:textId="77777777" w:rsidR="00441DA5" w:rsidRDefault="00441DA5" w:rsidP="003E3480">
      <w:pPr>
        <w:spacing w:after="0" w:line="240" w:lineRule="auto"/>
      </w:pPr>
      <w:r>
        <w:separator/>
      </w:r>
    </w:p>
  </w:endnote>
  <w:endnote w:type="continuationSeparator" w:id="0">
    <w:p w14:paraId="00B2A720" w14:textId="77777777" w:rsidR="00441DA5" w:rsidRDefault="00441DA5" w:rsidP="003E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9D185" w14:textId="77777777" w:rsidR="00441DA5" w:rsidRDefault="00441DA5" w:rsidP="003E3480">
      <w:pPr>
        <w:spacing w:after="0" w:line="240" w:lineRule="auto"/>
      </w:pPr>
      <w:r>
        <w:separator/>
      </w:r>
    </w:p>
  </w:footnote>
  <w:footnote w:type="continuationSeparator" w:id="0">
    <w:p w14:paraId="03214AA1" w14:textId="77777777" w:rsidR="00441DA5" w:rsidRDefault="00441DA5" w:rsidP="003E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704F"/>
    <w:multiLevelType w:val="multilevel"/>
    <w:tmpl w:val="D06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62614"/>
    <w:multiLevelType w:val="hybridMultilevel"/>
    <w:tmpl w:val="05D07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7CD7"/>
    <w:multiLevelType w:val="hybridMultilevel"/>
    <w:tmpl w:val="53E4BBCE"/>
    <w:lvl w:ilvl="0" w:tplc="E4FC5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51526"/>
    <w:multiLevelType w:val="multilevel"/>
    <w:tmpl w:val="033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80281"/>
    <w:multiLevelType w:val="multilevel"/>
    <w:tmpl w:val="5F8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24589"/>
    <w:multiLevelType w:val="hybridMultilevel"/>
    <w:tmpl w:val="B6485D70"/>
    <w:lvl w:ilvl="0" w:tplc="E4FC5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1690F"/>
    <w:multiLevelType w:val="hybridMultilevel"/>
    <w:tmpl w:val="4654779A"/>
    <w:lvl w:ilvl="0" w:tplc="E4FC5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CD"/>
    <w:rsid w:val="00095C04"/>
    <w:rsid w:val="00147EDD"/>
    <w:rsid w:val="00162EC5"/>
    <w:rsid w:val="00175889"/>
    <w:rsid w:val="001A2B2D"/>
    <w:rsid w:val="001C3057"/>
    <w:rsid w:val="001C70A1"/>
    <w:rsid w:val="00243A0B"/>
    <w:rsid w:val="00275140"/>
    <w:rsid w:val="00283F72"/>
    <w:rsid w:val="002A7FA8"/>
    <w:rsid w:val="00301773"/>
    <w:rsid w:val="003051C4"/>
    <w:rsid w:val="003349BD"/>
    <w:rsid w:val="00346B57"/>
    <w:rsid w:val="003B5593"/>
    <w:rsid w:val="003E3480"/>
    <w:rsid w:val="00441DA5"/>
    <w:rsid w:val="00464178"/>
    <w:rsid w:val="004E0317"/>
    <w:rsid w:val="0053271D"/>
    <w:rsid w:val="0056718B"/>
    <w:rsid w:val="005852B5"/>
    <w:rsid w:val="0066310A"/>
    <w:rsid w:val="00693B01"/>
    <w:rsid w:val="00753D1C"/>
    <w:rsid w:val="00760771"/>
    <w:rsid w:val="007820FF"/>
    <w:rsid w:val="007D4B50"/>
    <w:rsid w:val="0086151D"/>
    <w:rsid w:val="008651D0"/>
    <w:rsid w:val="00866ECA"/>
    <w:rsid w:val="008B0994"/>
    <w:rsid w:val="008B546C"/>
    <w:rsid w:val="008D22B7"/>
    <w:rsid w:val="009509AE"/>
    <w:rsid w:val="00962A61"/>
    <w:rsid w:val="00964324"/>
    <w:rsid w:val="00986CE2"/>
    <w:rsid w:val="009C315A"/>
    <w:rsid w:val="009C5824"/>
    <w:rsid w:val="009F7386"/>
    <w:rsid w:val="00A43DED"/>
    <w:rsid w:val="00A93AB9"/>
    <w:rsid w:val="00AA5E5F"/>
    <w:rsid w:val="00AB7669"/>
    <w:rsid w:val="00B03FF1"/>
    <w:rsid w:val="00B233A9"/>
    <w:rsid w:val="00B31D8C"/>
    <w:rsid w:val="00B41D16"/>
    <w:rsid w:val="00B57DD6"/>
    <w:rsid w:val="00B63373"/>
    <w:rsid w:val="00B85A70"/>
    <w:rsid w:val="00B90A0B"/>
    <w:rsid w:val="00BB0CE1"/>
    <w:rsid w:val="00BB53A9"/>
    <w:rsid w:val="00BE7C7E"/>
    <w:rsid w:val="00BF337C"/>
    <w:rsid w:val="00C61FD8"/>
    <w:rsid w:val="00C73991"/>
    <w:rsid w:val="00C74C0A"/>
    <w:rsid w:val="00C85FF3"/>
    <w:rsid w:val="00CA41F8"/>
    <w:rsid w:val="00CA4EC2"/>
    <w:rsid w:val="00CC69D2"/>
    <w:rsid w:val="00CD0CDA"/>
    <w:rsid w:val="00CE29D6"/>
    <w:rsid w:val="00CF6D0C"/>
    <w:rsid w:val="00D01982"/>
    <w:rsid w:val="00D21CCE"/>
    <w:rsid w:val="00D44B1E"/>
    <w:rsid w:val="00E03E2B"/>
    <w:rsid w:val="00E27F34"/>
    <w:rsid w:val="00EA63FA"/>
    <w:rsid w:val="00EC5CCD"/>
    <w:rsid w:val="00F65622"/>
    <w:rsid w:val="00F84070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A86E4"/>
  <w15:docId w15:val="{245B5797-46E2-4048-A023-3C475D4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7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7C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51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E7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E7C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E34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3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E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480"/>
  </w:style>
  <w:style w:type="paragraph" w:styleId="Pieddepage">
    <w:name w:val="footer"/>
    <w:basedOn w:val="Normal"/>
    <w:link w:val="PieddepageCar"/>
    <w:uiPriority w:val="99"/>
    <w:unhideWhenUsed/>
    <w:rsid w:val="003E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480"/>
  </w:style>
  <w:style w:type="paragraph" w:styleId="Textedebulles">
    <w:name w:val="Balloon Text"/>
    <w:basedOn w:val="Normal"/>
    <w:link w:val="TextedebullesCar"/>
    <w:uiPriority w:val="99"/>
    <w:semiHidden/>
    <w:unhideWhenUsed/>
    <w:rsid w:val="00B2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Hasslauer</dc:creator>
  <cp:lastModifiedBy>Cécile Hasslauer</cp:lastModifiedBy>
  <cp:revision>4</cp:revision>
  <cp:lastPrinted>2021-02-04T21:54:00Z</cp:lastPrinted>
  <dcterms:created xsi:type="dcterms:W3CDTF">2021-02-08T09:46:00Z</dcterms:created>
  <dcterms:modified xsi:type="dcterms:W3CDTF">2021-02-08T09:47:00Z</dcterms:modified>
</cp:coreProperties>
</file>